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АДМИНИСТРАЦИЯ КЛЕПИКОВСКОГО СЕЛЬСОВЕТА</w:t>
      </w:r>
    </w:p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УСТЬ-ПРИСТАНСКОГО РАЙОНА</w:t>
      </w:r>
    </w:p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DCC" w:rsidRPr="00C12ACF" w:rsidRDefault="00067DCC" w:rsidP="00067DCC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DCC" w:rsidRPr="00C12ACF" w:rsidRDefault="00067DCC" w:rsidP="00067D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с. Клепиково</w:t>
      </w:r>
    </w:p>
    <w:p w:rsidR="00067DCC" w:rsidRPr="00067DCC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</w:t>
      </w:r>
      <w:r w:rsidRPr="00C12ACF">
        <w:rPr>
          <w:rFonts w:ascii="Times New Roman" w:hAnsi="Times New Roman"/>
          <w:sz w:val="28"/>
          <w:szCs w:val="28"/>
          <w:lang w:val="ru-RU"/>
        </w:rPr>
        <w:t xml:space="preserve">.2022 г.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16</w:t>
      </w: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 xml:space="preserve">администрации Клепиковского сельсовета </w:t>
      </w: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 xml:space="preserve">Усть-Пристанского района Алтайского </w:t>
      </w: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C12ACF">
        <w:rPr>
          <w:rFonts w:ascii="Times New Roman" w:hAnsi="Times New Roman"/>
          <w:sz w:val="28"/>
          <w:szCs w:val="28"/>
          <w:lang w:val="ru-RU"/>
        </w:rPr>
        <w:t>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2ACF">
        <w:rPr>
          <w:rFonts w:ascii="Times New Roman" w:hAnsi="Times New Roman"/>
          <w:sz w:val="28"/>
          <w:szCs w:val="28"/>
          <w:lang w:val="ru-RU"/>
        </w:rPr>
        <w:t xml:space="preserve"> от 09.10.2018 № 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12ACF">
        <w:rPr>
          <w:rFonts w:ascii="Times New Roman" w:hAnsi="Times New Roman"/>
          <w:sz w:val="28"/>
          <w:szCs w:val="28"/>
          <w:lang w:val="ru-RU"/>
        </w:rPr>
        <w:t xml:space="preserve"> « Об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2ACF">
        <w:rPr>
          <w:rFonts w:ascii="Times New Roman" w:hAnsi="Times New Roman"/>
          <w:sz w:val="28"/>
          <w:szCs w:val="28"/>
          <w:lang w:val="ru-RU"/>
        </w:rPr>
        <w:t>утверждении</w:t>
      </w:r>
    </w:p>
    <w:p w:rsidR="00067DCC" w:rsidRPr="00C12ACF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 w:rsidRPr="00C12ACF">
        <w:rPr>
          <w:rFonts w:ascii="Times New Roman" w:hAnsi="Times New Roman"/>
          <w:sz w:val="28"/>
          <w:szCs w:val="28"/>
          <w:lang w:val="ru-RU"/>
        </w:rPr>
        <w:t>Административного регламента предоставления</w:t>
      </w:r>
    </w:p>
    <w:p w:rsidR="00067DCC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>муниципальной услуги «Пр</w:t>
      </w:r>
      <w:r>
        <w:rPr>
          <w:rFonts w:ascii="Times New Roman" w:hAnsi="Times New Roman"/>
          <w:sz w:val="28"/>
          <w:szCs w:val="28"/>
          <w:lang w:val="ru-RU"/>
        </w:rPr>
        <w:t>едоставление выписки</w:t>
      </w:r>
    </w:p>
    <w:p w:rsidR="00067DCC" w:rsidRPr="00067DCC" w:rsidRDefault="00067DCC" w:rsidP="00067DC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Реестра объектов муниципальной собственности»</w:t>
      </w:r>
      <w:r w:rsidRPr="00067DCC">
        <w:rPr>
          <w:rFonts w:ascii="Times New Roman" w:hAnsi="Times New Roman"/>
          <w:color w:val="FF0000"/>
          <w:lang w:val="ru-RU"/>
        </w:rPr>
        <w:t xml:space="preserve"> </w:t>
      </w:r>
    </w:p>
    <w:p w:rsidR="00067DCC" w:rsidRPr="00067DCC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7DCC" w:rsidRPr="00067DCC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DCC" w:rsidRPr="00067DCC" w:rsidRDefault="00067DCC" w:rsidP="00A32D97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  <w:r w:rsidRPr="00067DCC"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</w:t>
      </w:r>
      <w:r w:rsidRPr="00067DCC">
        <w:rPr>
          <w:rFonts w:ascii="Times New Roman" w:hAnsi="Times New Roman"/>
          <w:color w:val="0070C0"/>
          <w:sz w:val="28"/>
          <w:szCs w:val="28"/>
          <w:lang w:val="ru-RU"/>
        </w:rPr>
        <w:tab/>
      </w:r>
      <w:r w:rsidRPr="00067DCC"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прокуратуры </w:t>
      </w:r>
      <w:proofErr w:type="spellStart"/>
      <w:r w:rsidRPr="00067DCC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от 30.09</w:t>
      </w:r>
      <w:r w:rsidRPr="00067DCC">
        <w:rPr>
          <w:rFonts w:ascii="Times New Roman" w:hAnsi="Times New Roman"/>
          <w:sz w:val="28"/>
          <w:szCs w:val="28"/>
          <w:lang w:val="ru-RU"/>
        </w:rPr>
        <w:t xml:space="preserve">.2022 года № 02-40-2022, руководствуясь Федеральным законом от 27.07.2010 года № 210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067DCC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Pr="00067DCC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067DCC"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 w:rsidRPr="00067DCC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067DCC" w:rsidRPr="00067DCC" w:rsidRDefault="00067DCC" w:rsidP="00A32D97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</w:p>
    <w:p w:rsidR="00067DCC" w:rsidRPr="00067DCC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ПОСТАНОВЛЯЕТ:</w:t>
      </w:r>
    </w:p>
    <w:p w:rsidR="00067DCC" w:rsidRPr="00067DCC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DCC" w:rsidRPr="00067DCC" w:rsidRDefault="00067DCC" w:rsidP="00A32D97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>Согласно Федеральному закону № 210-ФЗ ст.7.4 внести изменения в  Административный регламент предоставления муниципальной услуги «Об  утверждении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предоставления муниципальной услуги</w:t>
      </w:r>
      <w:r w:rsidRPr="00067DCC">
        <w:rPr>
          <w:rFonts w:ascii="Times New Roman" w:hAnsi="Times New Roman"/>
          <w:sz w:val="28"/>
          <w:szCs w:val="28"/>
          <w:lang w:val="ru-RU"/>
        </w:rPr>
        <w:t xml:space="preserve"> «Предоставление выписки из Реестра объектов муниципальной собственности»</w:t>
      </w:r>
      <w:r w:rsidRPr="00067DCC">
        <w:rPr>
          <w:rFonts w:ascii="Times New Roman" w:hAnsi="Times New Roman"/>
          <w:color w:val="FF0000"/>
          <w:lang w:val="ru-RU"/>
        </w:rPr>
        <w:t xml:space="preserve"> </w:t>
      </w:r>
    </w:p>
    <w:p w:rsidR="00067DCC" w:rsidRPr="00067DCC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DCC" w:rsidRPr="00067DCC" w:rsidRDefault="00067DCC" w:rsidP="00A32D9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4C48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ополнить пунктом 2.4.1</w:t>
      </w:r>
      <w:r w:rsidRPr="00067DCC">
        <w:rPr>
          <w:rFonts w:ascii="Times New Roman" w:hAnsi="Times New Roman"/>
          <w:sz w:val="28"/>
          <w:szCs w:val="28"/>
          <w:lang w:val="ru-RU"/>
        </w:rPr>
        <w:t xml:space="preserve"> в следующей редакции:</w:t>
      </w:r>
    </w:p>
    <w:p w:rsidR="00067DCC" w:rsidRPr="00067DCC" w:rsidRDefault="00067DCC" w:rsidP="00A32D97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73B" w:rsidRPr="0002673B" w:rsidRDefault="00067DCC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67DC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2673B" w:rsidRPr="0002673B">
        <w:rPr>
          <w:rFonts w:ascii="Times New Roman" w:hAnsi="Times New Roman"/>
          <w:sz w:val="28"/>
          <w:szCs w:val="28"/>
          <w:lang w:val="ru-RU"/>
        </w:rPr>
        <w:t>2.4.1. Результат предоставления муниципальной услуги учитывается и подтверждается путем внесения Администрацией  сельсовета в информационную систему сведений в электронной форме.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Результат предоставления муниципальной услуги не оформляется в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документа на бумажном носителе</w:t>
      </w:r>
      <w:r w:rsidRPr="0002673B">
        <w:rPr>
          <w:rFonts w:ascii="Times New Roman" w:hAnsi="Times New Roman"/>
          <w:sz w:val="28"/>
          <w:szCs w:val="28"/>
          <w:lang w:val="ru-RU"/>
        </w:rPr>
        <w:t xml:space="preserve">, если иное не </w:t>
      </w:r>
      <w:r>
        <w:rPr>
          <w:rFonts w:ascii="Times New Roman" w:hAnsi="Times New Roman"/>
          <w:sz w:val="28"/>
          <w:szCs w:val="28"/>
          <w:lang w:val="ru-RU"/>
        </w:rPr>
        <w:t>установлено нормативными актами</w:t>
      </w:r>
      <w:r w:rsidRPr="0002673B">
        <w:rPr>
          <w:rFonts w:ascii="Times New Roman" w:hAnsi="Times New Roman"/>
          <w:sz w:val="28"/>
          <w:szCs w:val="28"/>
          <w:lang w:val="ru-RU"/>
        </w:rPr>
        <w:t>, регулирующими порядок предоставления такой услуги.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Требования а</w:t>
      </w:r>
      <w:r w:rsidRPr="0002673B">
        <w:rPr>
          <w:rFonts w:ascii="Times New Roman" w:hAnsi="Times New Roman"/>
          <w:sz w:val="28"/>
          <w:szCs w:val="28"/>
          <w:lang w:val="ru-RU"/>
        </w:rPr>
        <w:t>бзацев первого и второго настоящего подпункта не распростр</w:t>
      </w:r>
      <w:r>
        <w:rPr>
          <w:rFonts w:ascii="Times New Roman" w:hAnsi="Times New Roman"/>
          <w:sz w:val="28"/>
          <w:szCs w:val="28"/>
          <w:lang w:val="ru-RU"/>
        </w:rPr>
        <w:t>аняются на муниципальные услуги</w:t>
      </w:r>
      <w:r w:rsidRPr="0002673B">
        <w:rPr>
          <w:rFonts w:ascii="Times New Roman" w:hAnsi="Times New Roman"/>
          <w:sz w:val="28"/>
          <w:szCs w:val="28"/>
          <w:lang w:val="ru-RU"/>
        </w:rPr>
        <w:t>, результатом предоставления которых не яв</w:t>
      </w:r>
      <w:r>
        <w:rPr>
          <w:rFonts w:ascii="Times New Roman" w:hAnsi="Times New Roman"/>
          <w:sz w:val="28"/>
          <w:szCs w:val="28"/>
          <w:lang w:val="ru-RU"/>
        </w:rPr>
        <w:t>ляется возникновение, изменение</w:t>
      </w:r>
      <w:r w:rsidRPr="0002673B">
        <w:rPr>
          <w:rFonts w:ascii="Times New Roman" w:hAnsi="Times New Roman"/>
          <w:sz w:val="28"/>
          <w:szCs w:val="28"/>
          <w:lang w:val="ru-RU"/>
        </w:rPr>
        <w:t>, прекращение прав и обязанностей заявителя и иных лиц.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принадлежащим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</w:t>
      </w:r>
      <w:r>
        <w:rPr>
          <w:rFonts w:ascii="Times New Roman" w:hAnsi="Times New Roman"/>
          <w:sz w:val="28"/>
          <w:szCs w:val="28"/>
          <w:lang w:val="ru-RU"/>
        </w:rPr>
        <w:t>анных информационных ресурсах</w:t>
      </w:r>
      <w:r w:rsidRPr="0002673B">
        <w:rPr>
          <w:rFonts w:ascii="Times New Roman" w:hAnsi="Times New Roman"/>
          <w:sz w:val="28"/>
          <w:szCs w:val="28"/>
          <w:lang w:val="ru-RU"/>
        </w:rPr>
        <w:t>, доступ к указанной информации в случаях и порядке, которые предусмотрены законодательством Российской Федерации,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защита 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</w:t>
      </w:r>
      <w:r>
        <w:rPr>
          <w:rFonts w:ascii="Times New Roman" w:hAnsi="Times New Roman"/>
          <w:sz w:val="28"/>
          <w:szCs w:val="28"/>
          <w:lang w:val="ru-RU"/>
        </w:rPr>
        <w:t>и фиксация вносимых изменений»</w:t>
      </w:r>
    </w:p>
    <w:p w:rsidR="0002673B" w:rsidRPr="0002673B" w:rsidRDefault="006C4C48" w:rsidP="00A32D97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02673B" w:rsidRPr="0002673B">
        <w:rPr>
          <w:rFonts w:ascii="Times New Roman" w:hAnsi="Times New Roman"/>
          <w:sz w:val="28"/>
          <w:szCs w:val="28"/>
          <w:lang w:val="ru-RU"/>
        </w:rPr>
        <w:t>ополнить п.2.7.2. абзацем следующего содержания: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«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 Российской Федерации или посредством идентификации 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 xml:space="preserve"> № 149-ФС «Об информации, информационных технологиях и о защите информации».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A220C">
        <w:rPr>
          <w:rFonts w:ascii="Times New Roman" w:hAnsi="Times New Roman"/>
          <w:sz w:val="28"/>
          <w:szCs w:val="28"/>
          <w:lang w:val="ru-RU"/>
        </w:rPr>
        <w:t>4.</w:t>
      </w:r>
      <w:r w:rsidR="006C4C48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8A220C">
        <w:rPr>
          <w:rFonts w:ascii="Times New Roman" w:hAnsi="Times New Roman"/>
          <w:sz w:val="28"/>
          <w:szCs w:val="28"/>
          <w:lang w:val="ru-RU"/>
        </w:rPr>
        <w:t>ополнить п.</w:t>
      </w:r>
      <w:r w:rsidRPr="0002673B">
        <w:rPr>
          <w:rFonts w:ascii="Times New Roman" w:hAnsi="Times New Roman"/>
          <w:sz w:val="28"/>
          <w:szCs w:val="28"/>
          <w:lang w:val="ru-RU"/>
        </w:rPr>
        <w:t xml:space="preserve">2.9 раздела </w:t>
      </w:r>
      <w:r>
        <w:rPr>
          <w:rFonts w:ascii="Times New Roman" w:hAnsi="Times New Roman"/>
          <w:sz w:val="28"/>
          <w:szCs w:val="28"/>
        </w:rPr>
        <w:t>II</w:t>
      </w:r>
      <w:r w:rsidR="008A220C">
        <w:rPr>
          <w:rFonts w:ascii="Times New Roman" w:hAnsi="Times New Roman"/>
          <w:sz w:val="28"/>
          <w:szCs w:val="28"/>
          <w:lang w:val="ru-RU"/>
        </w:rPr>
        <w:t xml:space="preserve"> Регламента </w:t>
      </w:r>
      <w:r w:rsidRPr="0002673B">
        <w:rPr>
          <w:rFonts w:ascii="Times New Roman" w:hAnsi="Times New Roman"/>
          <w:sz w:val="28"/>
          <w:szCs w:val="28"/>
          <w:lang w:val="ru-RU"/>
        </w:rPr>
        <w:t xml:space="preserve"> абзацем следующего содержания: 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 «предоставления на бумажном носителе документов и информации, электронные образы  которых ранее были заверены в соответствии с пунктом </w:t>
      </w:r>
    </w:p>
    <w:p w:rsid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>7.2 части 1 статьи 16 Федерального закона от 27.07.2010 № 210-ФЗ « 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02673B" w:rsidRDefault="008A220C" w:rsidP="00A32D97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02673B" w:rsidRPr="008A220C">
        <w:rPr>
          <w:rFonts w:ascii="Times New Roman" w:hAnsi="Times New Roman"/>
          <w:sz w:val="28"/>
          <w:szCs w:val="28"/>
          <w:lang w:val="ru-RU"/>
        </w:rPr>
        <w:t xml:space="preserve"> Раздел   </w:t>
      </w:r>
      <w:r w:rsidR="0002673B" w:rsidRPr="008A220C">
        <w:rPr>
          <w:rFonts w:ascii="Times New Roman" w:hAnsi="Times New Roman"/>
          <w:sz w:val="28"/>
          <w:szCs w:val="28"/>
        </w:rPr>
        <w:t>II</w:t>
      </w:r>
      <w:r w:rsidR="0002673B" w:rsidRPr="008A22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Регламента </w:t>
      </w:r>
      <w:r w:rsidR="0002673B" w:rsidRPr="008A220C">
        <w:rPr>
          <w:rFonts w:ascii="Times New Roman" w:hAnsi="Times New Roman"/>
          <w:sz w:val="28"/>
          <w:szCs w:val="28"/>
          <w:lang w:val="ru-RU"/>
        </w:rPr>
        <w:t xml:space="preserve"> пунктами следующего содержания: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>«2.18.5. При предоставлении муниципальных услуг в электронной форме идентификация и аутентификации могут осуществляться посредством:</w:t>
      </w:r>
    </w:p>
    <w:p w:rsidR="0002673B" w:rsidRPr="0002673B" w:rsidRDefault="0002673B" w:rsidP="00A32D97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 xml:space="preserve">единой системы идентификация и 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02673B">
        <w:rPr>
          <w:rFonts w:ascii="Times New Roman" w:hAnsi="Times New Roman"/>
          <w:sz w:val="28"/>
          <w:szCs w:val="28"/>
          <w:lang w:val="ru-RU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2673B" w:rsidRPr="0002673B" w:rsidRDefault="0002673B" w:rsidP="00A32D97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>единой системы идентификац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>тентификации и единой информационной системы персональных данных, обеспечивающей обработку, включая сбор и хранения, био</w:t>
      </w:r>
      <w:r w:rsidR="008A220C">
        <w:rPr>
          <w:rFonts w:ascii="Times New Roman" w:hAnsi="Times New Roman"/>
          <w:sz w:val="28"/>
          <w:szCs w:val="28"/>
          <w:lang w:val="ru-RU"/>
        </w:rPr>
        <w:t>метрических персональных данных</w:t>
      </w:r>
      <w:r w:rsidRPr="0002673B">
        <w:rPr>
          <w:rFonts w:ascii="Times New Roman" w:hAnsi="Times New Roman"/>
          <w:sz w:val="28"/>
          <w:szCs w:val="28"/>
          <w:lang w:val="ru-RU"/>
        </w:rPr>
        <w:t>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2673B" w:rsidRPr="00A32D97" w:rsidRDefault="0002673B" w:rsidP="00A32D97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32D97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A32D97">
        <w:rPr>
          <w:rFonts w:ascii="Times New Roman" w:hAnsi="Times New Roman"/>
          <w:sz w:val="28"/>
          <w:szCs w:val="28"/>
        </w:rPr>
        <w:t>II</w:t>
      </w:r>
      <w:r w:rsidRPr="00A32D97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необходимого дополнить следующим содержанием:</w:t>
      </w:r>
    </w:p>
    <w:p w:rsidR="0002673B" w:rsidRPr="0002673B" w:rsidRDefault="0002673B" w:rsidP="00A32D97">
      <w:pPr>
        <w:pStyle w:val="aa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>При наступлении событий, являющихся основанием для предоставления муниципальных услуг, Администрация сельсовета, вправе:</w:t>
      </w:r>
    </w:p>
    <w:p w:rsidR="0002673B" w:rsidRPr="0002673B" w:rsidRDefault="0002673B" w:rsidP="00A32D97">
      <w:pPr>
        <w:pStyle w:val="aa"/>
        <w:ind w:left="1170"/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>1)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1) 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запрос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для не медленного получения результата предоставления такой услуги;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12) </w:t>
      </w:r>
      <w:r w:rsidRPr="0002673B">
        <w:rPr>
          <w:lang w:val="ru-RU"/>
        </w:rPr>
        <w:t xml:space="preserve"> </w:t>
      </w:r>
      <w:r w:rsidRPr="0002673B">
        <w:rPr>
          <w:rFonts w:ascii="Times New Roman" w:hAnsi="Times New Roman"/>
          <w:sz w:val="28"/>
          <w:szCs w:val="28"/>
          <w:lang w:val="ru-RU"/>
        </w:rPr>
        <w:t xml:space="preserve">При условии наличия запроса заявителя о предоставлении муниципальной услуги,  в  отношении которых у заявителя могут появиться основания для их предоставления ему в будущем, проводить мероприятия, 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направленные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 xml:space="preserve"> но формирование результата предоставления услуги, в том числе направлять межведомственные запросы, получать на них ответы, формировать </w:t>
      </w:r>
      <w:r w:rsidR="00C12ACF">
        <w:rPr>
          <w:rFonts w:ascii="Times New Roman" w:hAnsi="Times New Roman"/>
          <w:sz w:val="28"/>
          <w:szCs w:val="28"/>
          <w:lang w:val="ru-RU"/>
        </w:rPr>
        <w:t>результат предоставления услуги</w:t>
      </w:r>
      <w:r w:rsidRPr="0002673B">
        <w:rPr>
          <w:rFonts w:ascii="Times New Roman" w:hAnsi="Times New Roman"/>
          <w:sz w:val="28"/>
          <w:szCs w:val="28"/>
          <w:lang w:val="ru-RU"/>
        </w:rPr>
        <w:t>, а также предоставлять его заявителю с использованием портала государственных и муниципальных услуг и уведомлять заявителя о проведенных  мероприятиях.</w:t>
      </w:r>
    </w:p>
    <w:p w:rsidR="00A32D97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2.18.7   Муниципальная услуга не оказывается упреждающем (</w:t>
      </w:r>
      <w:proofErr w:type="spellStart"/>
      <w:r w:rsidRPr="0002673B">
        <w:rPr>
          <w:rFonts w:ascii="Times New Roman" w:hAnsi="Times New Roman"/>
          <w:sz w:val="28"/>
          <w:szCs w:val="28"/>
          <w:lang w:val="ru-RU"/>
        </w:rPr>
        <w:t>проактивном</w:t>
      </w:r>
      <w:proofErr w:type="spellEnd"/>
      <w:r w:rsidRPr="0002673B">
        <w:rPr>
          <w:rFonts w:ascii="Times New Roman" w:hAnsi="Times New Roman"/>
          <w:sz w:val="28"/>
          <w:szCs w:val="28"/>
          <w:lang w:val="ru-RU"/>
        </w:rPr>
        <w:t xml:space="preserve"> ) 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>.».</w:t>
      </w:r>
    </w:p>
    <w:p w:rsidR="0002673B" w:rsidRPr="0002673B" w:rsidRDefault="00A32D97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02673B" w:rsidRPr="0002673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02673B">
        <w:rPr>
          <w:rFonts w:ascii="Times New Roman" w:hAnsi="Times New Roman"/>
          <w:sz w:val="28"/>
          <w:szCs w:val="28"/>
        </w:rPr>
        <w:t>III</w:t>
      </w:r>
      <w:r w:rsidR="0002673B" w:rsidRPr="0002673B">
        <w:rPr>
          <w:rFonts w:ascii="Times New Roman" w:hAnsi="Times New Roman"/>
          <w:sz w:val="28"/>
          <w:szCs w:val="28"/>
          <w:lang w:val="ru-RU"/>
        </w:rPr>
        <w:t xml:space="preserve"> Регламе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02673B" w:rsidRPr="0002673B">
        <w:rPr>
          <w:rFonts w:ascii="Times New Roman" w:hAnsi="Times New Roman"/>
          <w:sz w:val="28"/>
          <w:szCs w:val="28"/>
          <w:lang w:val="ru-RU"/>
        </w:rPr>
        <w:t>та дополнить пунктами следующего содержания: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 «3.1.1.  При предоставлении муниципальной услуги необходимо машиночитаемое описание процедур предос</w:t>
      </w:r>
      <w:r w:rsidR="00A32D97">
        <w:rPr>
          <w:rFonts w:ascii="Times New Roman" w:hAnsi="Times New Roman"/>
          <w:sz w:val="28"/>
          <w:szCs w:val="28"/>
          <w:lang w:val="ru-RU"/>
        </w:rPr>
        <w:t>тавления соответствующей услуги</w:t>
      </w:r>
      <w:r w:rsidRPr="0002673B">
        <w:rPr>
          <w:rFonts w:ascii="Times New Roman" w:hAnsi="Times New Roman"/>
          <w:sz w:val="28"/>
          <w:szCs w:val="28"/>
          <w:lang w:val="ru-RU"/>
        </w:rPr>
        <w:t>, обеспечивающие автоматизацию процедур предоставления такой услуги  с использованием информационных технологий</w:t>
      </w:r>
      <w:r w:rsidR="00A32D97">
        <w:rPr>
          <w:rFonts w:ascii="Times New Roman" w:hAnsi="Times New Roman"/>
          <w:sz w:val="28"/>
          <w:szCs w:val="28"/>
          <w:lang w:val="ru-RU"/>
        </w:rPr>
        <w:t>, в соответствии с требованиями</w:t>
      </w:r>
      <w:r w:rsidRPr="0002673B">
        <w:rPr>
          <w:rFonts w:ascii="Times New Roman" w:hAnsi="Times New Roman"/>
          <w:sz w:val="28"/>
          <w:szCs w:val="28"/>
          <w:lang w:val="ru-RU"/>
        </w:rPr>
        <w:t>, установленными уполномоченным на осуществление нормативно – правового регулирования в сфере информационных технологий  федеральным органом исполнительной власти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   «3.3.5.   Варианты пред</w:t>
      </w:r>
      <w:r w:rsidR="00A32D97"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  <w:r w:rsidRPr="0002673B">
        <w:rPr>
          <w:rFonts w:ascii="Times New Roman" w:hAnsi="Times New Roman"/>
          <w:sz w:val="28"/>
          <w:szCs w:val="28"/>
          <w:lang w:val="ru-RU"/>
        </w:rPr>
        <w:t xml:space="preserve">, включающие порядок предоставления указанной услуги отдельным категориям, </w:t>
      </w:r>
      <w:proofErr w:type="gramStart"/>
      <w:r w:rsidRPr="0002673B">
        <w:rPr>
          <w:rFonts w:ascii="Times New Roman" w:hAnsi="Times New Roman"/>
          <w:sz w:val="28"/>
          <w:szCs w:val="28"/>
          <w:lang w:val="ru-RU"/>
        </w:rPr>
        <w:t>объединенных</w:t>
      </w:r>
      <w:proofErr w:type="gramEnd"/>
      <w:r w:rsidRPr="0002673B">
        <w:rPr>
          <w:rFonts w:ascii="Times New Roman" w:hAnsi="Times New Roman"/>
          <w:sz w:val="28"/>
          <w:szCs w:val="28"/>
          <w:lang w:val="ru-RU"/>
        </w:rPr>
        <w:t xml:space="preserve"> общими признаками, в том числе в отношении результата муниципальной  услуги, за получением которого они обратились.</w:t>
      </w:r>
    </w:p>
    <w:p w:rsidR="0002673B" w:rsidRPr="0002673B" w:rsidRDefault="0002673B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673B">
        <w:rPr>
          <w:rFonts w:ascii="Times New Roman" w:hAnsi="Times New Roman"/>
          <w:sz w:val="28"/>
          <w:szCs w:val="28"/>
          <w:lang w:val="ru-RU"/>
        </w:rPr>
        <w:t xml:space="preserve">           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</w:t>
      </w:r>
      <w:r w:rsidRPr="0002673B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:rsidR="00067DCC" w:rsidRPr="00A32D97" w:rsidRDefault="00067DCC" w:rsidP="00A32D97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32D9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установленном порядке и подлежит размещению на сайте Администрации </w:t>
      </w:r>
      <w:proofErr w:type="spellStart"/>
      <w:r w:rsidRPr="00A32D97"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 w:rsidRPr="00A32D97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 w:rsidRPr="00A32D97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Pr="00A32D97">
        <w:rPr>
          <w:rFonts w:ascii="Times New Roman" w:hAnsi="Times New Roman"/>
          <w:sz w:val="28"/>
          <w:szCs w:val="28"/>
          <w:lang w:val="ru-RU"/>
        </w:rPr>
        <w:t xml:space="preserve"> сельсовет»</w:t>
      </w:r>
    </w:p>
    <w:p w:rsidR="00067DCC" w:rsidRPr="00A32D97" w:rsidRDefault="00067DCC" w:rsidP="00A32D9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DCC" w:rsidRPr="00A32D97" w:rsidRDefault="00A32D97" w:rsidP="00A32D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067DCC" w:rsidRPr="00A32D9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067DCC" w:rsidRPr="00A32D9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067DCC" w:rsidRPr="00A32D97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67DCC" w:rsidRPr="00A32D97" w:rsidRDefault="00067DCC" w:rsidP="00A32D97">
      <w:pPr>
        <w:jc w:val="both"/>
        <w:rPr>
          <w:rFonts w:ascii="Times New Roman" w:hAnsi="Times New Roman"/>
          <w:lang w:val="ru-RU"/>
        </w:rPr>
      </w:pPr>
    </w:p>
    <w:p w:rsidR="00067DCC" w:rsidRPr="00A32D97" w:rsidRDefault="00067DCC" w:rsidP="00067DCC">
      <w:pPr>
        <w:jc w:val="both"/>
        <w:rPr>
          <w:rFonts w:ascii="Times New Roman" w:hAnsi="Times New Roman"/>
          <w:lang w:val="ru-RU"/>
        </w:rPr>
      </w:pPr>
    </w:p>
    <w:p w:rsidR="00067DCC" w:rsidRPr="00A32D97" w:rsidRDefault="00067DCC" w:rsidP="00067DCC">
      <w:pPr>
        <w:jc w:val="both"/>
        <w:rPr>
          <w:rFonts w:ascii="Times New Roman" w:hAnsi="Times New Roman"/>
          <w:lang w:val="ru-RU"/>
        </w:rPr>
      </w:pPr>
    </w:p>
    <w:p w:rsidR="00067DCC" w:rsidRPr="00A32D97" w:rsidRDefault="00067DCC" w:rsidP="00067DCC">
      <w:pPr>
        <w:jc w:val="both"/>
        <w:rPr>
          <w:rFonts w:ascii="Times New Roman" w:hAnsi="Times New Roman"/>
          <w:lang w:val="ru-RU"/>
        </w:rPr>
      </w:pPr>
    </w:p>
    <w:p w:rsidR="00067DCC" w:rsidRPr="006C4C48" w:rsidRDefault="006C4C48" w:rsidP="00067D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</w:t>
      </w:r>
      <w:r w:rsidR="00067DCC" w:rsidRPr="006C4C48">
        <w:rPr>
          <w:rFonts w:ascii="Times New Roman" w:hAnsi="Times New Roman"/>
          <w:sz w:val="28"/>
          <w:szCs w:val="28"/>
          <w:lang w:val="ru-RU"/>
        </w:rPr>
        <w:t xml:space="preserve">лава </w:t>
      </w:r>
      <w:proofErr w:type="spellStart"/>
      <w:r w:rsidR="00067DCC" w:rsidRPr="006C4C48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="00067DCC" w:rsidRPr="006C4C48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067DCC" w:rsidRPr="006C4C48" w:rsidRDefault="00067DCC" w:rsidP="00067DCC">
      <w:pPr>
        <w:jc w:val="both"/>
        <w:rPr>
          <w:rFonts w:ascii="Times New Roman" w:hAnsi="Times New Roman"/>
          <w:lang w:val="ru-RU"/>
        </w:rPr>
      </w:pPr>
    </w:p>
    <w:p w:rsidR="00067DCC" w:rsidRPr="006C4C48" w:rsidRDefault="00067DCC" w:rsidP="00067DCC">
      <w:pPr>
        <w:rPr>
          <w:lang w:val="ru-RU"/>
        </w:rPr>
      </w:pPr>
    </w:p>
    <w:p w:rsidR="00067DCC" w:rsidRPr="006C4C48" w:rsidRDefault="00067DCC" w:rsidP="00067DCC">
      <w:pPr>
        <w:rPr>
          <w:lang w:val="ru-RU"/>
        </w:rPr>
      </w:pPr>
    </w:p>
    <w:p w:rsidR="00067DCC" w:rsidRPr="006C4C48" w:rsidRDefault="00067DCC" w:rsidP="00067DCC">
      <w:pPr>
        <w:rPr>
          <w:lang w:val="ru-RU"/>
        </w:rPr>
      </w:pPr>
    </w:p>
    <w:p w:rsidR="00024D3B" w:rsidRPr="006C4C48" w:rsidRDefault="00024D3B">
      <w:pPr>
        <w:rPr>
          <w:lang w:val="ru-RU"/>
        </w:rPr>
      </w:pPr>
    </w:p>
    <w:sectPr w:rsidR="00024D3B" w:rsidRPr="006C4C48" w:rsidSect="0020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0E"/>
    <w:multiLevelType w:val="hybridMultilevel"/>
    <w:tmpl w:val="6C88FC02"/>
    <w:lvl w:ilvl="0" w:tplc="8D72CC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61AF0"/>
    <w:multiLevelType w:val="hybridMultilevel"/>
    <w:tmpl w:val="0E32DF98"/>
    <w:lvl w:ilvl="0" w:tplc="D188EF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C7663"/>
    <w:multiLevelType w:val="hybridMultilevel"/>
    <w:tmpl w:val="FB5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57ADE"/>
    <w:multiLevelType w:val="hybridMultilevel"/>
    <w:tmpl w:val="FDFEB5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C4522"/>
    <w:multiLevelType w:val="multilevel"/>
    <w:tmpl w:val="74E4E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DCC"/>
    <w:rsid w:val="00024D3B"/>
    <w:rsid w:val="0002673B"/>
    <w:rsid w:val="00067DCC"/>
    <w:rsid w:val="002003DD"/>
    <w:rsid w:val="006C4C48"/>
    <w:rsid w:val="008A220C"/>
    <w:rsid w:val="00A32D97"/>
    <w:rsid w:val="00C1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7D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7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7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7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7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7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7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7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7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67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7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7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67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67DCC"/>
    <w:rPr>
      <w:b/>
      <w:bCs/>
    </w:rPr>
  </w:style>
  <w:style w:type="character" w:styleId="a8">
    <w:name w:val="Emphasis"/>
    <w:basedOn w:val="a0"/>
    <w:uiPriority w:val="20"/>
    <w:qFormat/>
    <w:rsid w:val="00067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67DCC"/>
    <w:rPr>
      <w:szCs w:val="32"/>
    </w:rPr>
  </w:style>
  <w:style w:type="paragraph" w:styleId="aa">
    <w:name w:val="List Paragraph"/>
    <w:basedOn w:val="a"/>
    <w:uiPriority w:val="34"/>
    <w:qFormat/>
    <w:rsid w:val="00067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DCC"/>
    <w:rPr>
      <w:i/>
    </w:rPr>
  </w:style>
  <w:style w:type="character" w:customStyle="1" w:styleId="22">
    <w:name w:val="Цитата 2 Знак"/>
    <w:basedOn w:val="a0"/>
    <w:link w:val="21"/>
    <w:uiPriority w:val="29"/>
    <w:rsid w:val="00067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7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67DCC"/>
    <w:rPr>
      <w:b/>
      <w:i/>
      <w:sz w:val="24"/>
    </w:rPr>
  </w:style>
  <w:style w:type="character" w:styleId="ad">
    <w:name w:val="Subtle Emphasis"/>
    <w:uiPriority w:val="19"/>
    <w:qFormat/>
    <w:rsid w:val="00067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67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7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7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7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7D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2022-10-17T05:23:00Z</dcterms:created>
  <dcterms:modified xsi:type="dcterms:W3CDTF">2022-10-17T06:33:00Z</dcterms:modified>
</cp:coreProperties>
</file>