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4D" w:rsidRDefault="00952F4D" w:rsidP="00952F4D">
      <w:pPr>
        <w:tabs>
          <w:tab w:val="left" w:pos="8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КЛЕПИКОВСКИЙ СЕЛЬСКИЙ СОВЕТ ДЕПУТАТОВ</w:t>
      </w:r>
    </w:p>
    <w:p w:rsidR="00952F4D" w:rsidRDefault="00952F4D" w:rsidP="00952F4D">
      <w:pPr>
        <w:tabs>
          <w:tab w:val="left" w:pos="8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УСТЬ-ПРИСТАНСКОГО РАЙОНА АЛТАЙСКОГО КРАЯ</w:t>
      </w:r>
    </w:p>
    <w:p w:rsidR="00952F4D" w:rsidRPr="00952F4D" w:rsidRDefault="00952F4D" w:rsidP="00952F4D">
      <w:pPr>
        <w:tabs>
          <w:tab w:val="left" w:pos="8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СЕДЬМАЯ ОЧЕРЕДНАЯ СЕССИЯ ВОСЬМОГО СОЗЫВА</w:t>
      </w:r>
    </w:p>
    <w:p w:rsidR="00952F4D" w:rsidRDefault="00952F4D" w:rsidP="00952F4D">
      <w:pPr>
        <w:tabs>
          <w:tab w:val="center" w:pos="4677"/>
          <w:tab w:val="left" w:pos="77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952F4D" w:rsidRDefault="00952F4D" w:rsidP="00952F4D">
      <w:pPr>
        <w:tabs>
          <w:tab w:val="center" w:pos="4677"/>
          <w:tab w:val="left" w:pos="77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52F4D" w:rsidRDefault="00952F4D" w:rsidP="00952F4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52F4D" w:rsidRDefault="00952F4D" w:rsidP="00952F4D">
      <w:pPr>
        <w:rPr>
          <w:sz w:val="28"/>
          <w:szCs w:val="28"/>
        </w:rPr>
      </w:pPr>
    </w:p>
    <w:p w:rsidR="00952F4D" w:rsidRDefault="00952F4D" w:rsidP="00952F4D">
      <w:pPr>
        <w:rPr>
          <w:sz w:val="28"/>
          <w:szCs w:val="28"/>
        </w:rPr>
      </w:pPr>
      <w:r>
        <w:rPr>
          <w:sz w:val="28"/>
          <w:szCs w:val="28"/>
        </w:rPr>
        <w:t xml:space="preserve">16.03.2023г                                    с. </w:t>
      </w:r>
      <w:proofErr w:type="spellStart"/>
      <w:r>
        <w:rPr>
          <w:sz w:val="28"/>
          <w:szCs w:val="28"/>
        </w:rPr>
        <w:t>Клепиково</w:t>
      </w:r>
      <w:proofErr w:type="spellEnd"/>
      <w:r>
        <w:rPr>
          <w:sz w:val="28"/>
          <w:szCs w:val="28"/>
        </w:rPr>
        <w:t xml:space="preserve">                                      № 33</w:t>
      </w:r>
    </w:p>
    <w:p w:rsidR="00952F4D" w:rsidRPr="00952F4D" w:rsidRDefault="00952F4D" w:rsidP="00952F4D">
      <w:pPr>
        <w:rPr>
          <w:sz w:val="28"/>
          <w:szCs w:val="28"/>
        </w:rPr>
      </w:pPr>
    </w:p>
    <w:p w:rsidR="00952F4D" w:rsidRDefault="00952F4D" w:rsidP="00952F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52F4D" w:rsidRDefault="00952F4D" w:rsidP="00952F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дополнительных основаниях</w:t>
      </w:r>
    </w:p>
    <w:p w:rsidR="00952F4D" w:rsidRDefault="00952F4D" w:rsidP="00952F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задолженности </w:t>
      </w:r>
    </w:p>
    <w:p w:rsidR="00952F4D" w:rsidRDefault="00952F4D" w:rsidP="00952F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части сумм  местных налогов</w:t>
      </w:r>
    </w:p>
    <w:p w:rsidR="00952F4D" w:rsidRDefault="00952F4D" w:rsidP="00952F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</w:t>
      </w:r>
    </w:p>
    <w:p w:rsidR="00952F4D" w:rsidRDefault="00952F4D" w:rsidP="00952F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пунктом 3 статьи 59</w:t>
        </w:r>
      </w:hyperlink>
      <w:r>
        <w:rPr>
          <w:rFonts w:eastAsiaTheme="minorHAnsi"/>
          <w:sz w:val="28"/>
          <w:szCs w:val="28"/>
          <w:lang w:eastAsia="en-US"/>
        </w:rPr>
        <w:t xml:space="preserve"> части первой Налогового кодекса Российской Федерации, руководствуясь </w:t>
      </w:r>
      <w:hyperlink r:id="rId5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Уставом</w:t>
        </w:r>
      </w:hyperlink>
      <w: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Пристанского района Алтайского края,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сельский Совет депутатов,</w:t>
      </w:r>
    </w:p>
    <w:p w:rsidR="00952F4D" w:rsidRDefault="00952F4D" w:rsidP="00952F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F4D" w:rsidRDefault="00952F4D" w:rsidP="00952F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F4D" w:rsidRDefault="00952F4D" w:rsidP="00952F4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52F4D" w:rsidRDefault="00952F4D" w:rsidP="00952F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r:id="rId6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952F4D" w:rsidRDefault="00952F4D" w:rsidP="00952F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Решение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Пристанского района Алтайского края от 15.10.2018 г. № 36 «О дополнительных основаниях признания безнадежными к взысканию недоимки, задолженности по пеням и штрафам по местным налогам» признать утратившим силу.</w:t>
      </w:r>
    </w:p>
    <w:p w:rsidR="00952F4D" w:rsidRDefault="00952F4D" w:rsidP="00952F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Настоящее решение вступает в силу с 01.01.2023.</w:t>
      </w:r>
    </w:p>
    <w:p w:rsidR="00952F4D" w:rsidRDefault="00952F4D" w:rsidP="00952F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2F4D" w:rsidRDefault="00952F4D" w:rsidP="00952F4D">
      <w:pPr>
        <w:pStyle w:val="ConsPlusNormal"/>
        <w:ind w:firstLine="540"/>
        <w:jc w:val="both"/>
        <w:rPr>
          <w:rFonts w:ascii="Arial" w:hAnsi="Arial" w:cs="Arial"/>
        </w:rPr>
      </w:pPr>
    </w:p>
    <w:p w:rsidR="00952F4D" w:rsidRDefault="00952F4D" w:rsidP="00952F4D">
      <w:pPr>
        <w:pStyle w:val="ConsPlusNormal"/>
        <w:jc w:val="both"/>
        <w:rPr>
          <w:rFonts w:ascii="Arial" w:hAnsi="Arial" w:cs="Arial"/>
        </w:rPr>
      </w:pPr>
    </w:p>
    <w:p w:rsidR="00952F4D" w:rsidRDefault="00952F4D" w:rsidP="00952F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52F4D" w:rsidRDefault="00952F4D" w:rsidP="00952F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52F4D" w:rsidRDefault="00952F4D" w:rsidP="00952F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952F4D" w:rsidRDefault="00952F4D" w:rsidP="00952F4D">
      <w:pPr>
        <w:rPr>
          <w:rFonts w:ascii="Arial" w:hAnsi="Arial" w:cs="Arial"/>
        </w:rPr>
      </w:pPr>
    </w:p>
    <w:p w:rsidR="00952F4D" w:rsidRPr="00952F4D" w:rsidRDefault="00952F4D" w:rsidP="00952F4D">
      <w:pPr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И.о. главы сельсовета                                                         С.С. </w:t>
      </w:r>
      <w:proofErr w:type="spellStart"/>
      <w:r>
        <w:rPr>
          <w:sz w:val="28"/>
          <w:szCs w:val="28"/>
        </w:rPr>
        <w:t>Скурыдина</w:t>
      </w:r>
      <w:proofErr w:type="spellEnd"/>
    </w:p>
    <w:p w:rsidR="00952F4D" w:rsidRDefault="00952F4D" w:rsidP="00952F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Default="00952F4D" w:rsidP="00952F4D"/>
    <w:p w:rsidR="00952F4D" w:rsidRPr="00952F4D" w:rsidRDefault="00952F4D" w:rsidP="00952F4D">
      <w:pPr>
        <w:rPr>
          <w:sz w:val="28"/>
          <w:szCs w:val="28"/>
        </w:rPr>
      </w:pPr>
    </w:p>
    <w:p w:rsidR="00952F4D" w:rsidRPr="00952F4D" w:rsidRDefault="00952F4D" w:rsidP="00952F4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952F4D">
        <w:rPr>
          <w:rFonts w:eastAsiaTheme="minorHAnsi"/>
          <w:sz w:val="28"/>
          <w:szCs w:val="28"/>
          <w:lang w:eastAsia="en-US"/>
        </w:rPr>
        <w:t>Приложение</w:t>
      </w:r>
    </w:p>
    <w:p w:rsidR="00952F4D" w:rsidRPr="00952F4D" w:rsidRDefault="00952F4D" w:rsidP="00952F4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52F4D">
        <w:rPr>
          <w:rFonts w:eastAsiaTheme="minorHAnsi"/>
          <w:sz w:val="28"/>
          <w:szCs w:val="28"/>
          <w:lang w:eastAsia="en-US"/>
        </w:rPr>
        <w:t>к Решению</w:t>
      </w:r>
    </w:p>
    <w:p w:rsidR="00952F4D" w:rsidRPr="00952F4D" w:rsidRDefault="00952F4D" w:rsidP="00952F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2F4D" w:rsidRPr="00952F4D" w:rsidRDefault="00952F4D" w:rsidP="00952F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52F4D">
        <w:rPr>
          <w:rFonts w:eastAsiaTheme="minorHAnsi"/>
          <w:b/>
          <w:bCs/>
          <w:sz w:val="28"/>
          <w:szCs w:val="28"/>
          <w:lang w:eastAsia="en-US"/>
        </w:rPr>
        <w:t>ПЕРЕЧЕНЬ</w:t>
      </w:r>
    </w:p>
    <w:p w:rsidR="00952F4D" w:rsidRPr="00952F4D" w:rsidRDefault="00952F4D" w:rsidP="00952F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52F4D">
        <w:rPr>
          <w:rFonts w:eastAsiaTheme="minorHAnsi"/>
          <w:b/>
          <w:bCs/>
          <w:sz w:val="28"/>
          <w:szCs w:val="28"/>
          <w:lang w:eastAsia="en-US"/>
        </w:rPr>
        <w:t xml:space="preserve">ДОПОЛНИТЕЛЬНЫХ ОСНОВАНИЙ ПРИЗНАНИЯ </w:t>
      </w:r>
      <w:proofErr w:type="gramStart"/>
      <w:r w:rsidRPr="00952F4D">
        <w:rPr>
          <w:rFonts w:eastAsiaTheme="minorHAnsi"/>
          <w:b/>
          <w:bCs/>
          <w:sz w:val="28"/>
          <w:szCs w:val="28"/>
          <w:lang w:eastAsia="en-US"/>
        </w:rPr>
        <w:t>БЕЗНАДЕЖНОЙ</w:t>
      </w:r>
      <w:proofErr w:type="gramEnd"/>
      <w:r w:rsidRPr="00952F4D">
        <w:rPr>
          <w:rFonts w:eastAsiaTheme="minorHAnsi"/>
          <w:b/>
          <w:bCs/>
          <w:sz w:val="28"/>
          <w:szCs w:val="28"/>
          <w:lang w:eastAsia="en-US"/>
        </w:rPr>
        <w:t xml:space="preserve"> К ВЗЫСКАНИЮ</w:t>
      </w:r>
    </w:p>
    <w:p w:rsidR="00952F4D" w:rsidRPr="00952F4D" w:rsidRDefault="00952F4D" w:rsidP="00952F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52F4D">
        <w:rPr>
          <w:rFonts w:eastAsiaTheme="minorHAnsi"/>
          <w:b/>
          <w:bCs/>
          <w:sz w:val="28"/>
          <w:szCs w:val="28"/>
          <w:lang w:eastAsia="en-US"/>
        </w:rPr>
        <w:t>ЗАДОЛЖЕННОСТИ В ЧАСТИ СУММ МЕСТНЫХ НАЛОГОВ</w:t>
      </w:r>
    </w:p>
    <w:p w:rsidR="00952F4D" w:rsidRPr="00952F4D" w:rsidRDefault="00952F4D" w:rsidP="00952F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2F4D" w:rsidRPr="00952F4D" w:rsidRDefault="00952F4D" w:rsidP="00952F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2F4D">
        <w:rPr>
          <w:rFonts w:eastAsiaTheme="minorHAnsi"/>
          <w:sz w:val="28"/>
          <w:szCs w:val="28"/>
          <w:lang w:eastAsia="en-US"/>
        </w:rPr>
        <w:t>Признаются безнадежными к взысканию и подлежат списанию:</w:t>
      </w:r>
    </w:p>
    <w:p w:rsidR="00952F4D" w:rsidRPr="00952F4D" w:rsidRDefault="00952F4D" w:rsidP="00952F4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2F4D">
        <w:rPr>
          <w:rFonts w:eastAsiaTheme="minorHAnsi"/>
          <w:sz w:val="28"/>
          <w:szCs w:val="28"/>
          <w:lang w:eastAsia="en-US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952F4D">
        <w:rPr>
          <w:rFonts w:eastAsiaTheme="minorHAnsi"/>
          <w:sz w:val="28"/>
          <w:szCs w:val="28"/>
          <w:lang w:eastAsia="en-US"/>
        </w:rPr>
        <w:t>обязанности</w:t>
      </w:r>
      <w:proofErr w:type="gramEnd"/>
      <w:r w:rsidRPr="00952F4D">
        <w:rPr>
          <w:rFonts w:eastAsiaTheme="minorHAnsi"/>
          <w:sz w:val="28"/>
          <w:szCs w:val="28"/>
          <w:lang w:eastAsia="en-US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952F4D" w:rsidRPr="00952F4D" w:rsidRDefault="00952F4D" w:rsidP="00952F4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2F4D">
        <w:rPr>
          <w:rFonts w:eastAsiaTheme="minorHAnsi"/>
          <w:sz w:val="28"/>
          <w:szCs w:val="28"/>
          <w:lang w:eastAsia="en-US"/>
        </w:rPr>
        <w:t xml:space="preserve">2.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952F4D">
        <w:rPr>
          <w:rFonts w:eastAsiaTheme="minorHAnsi"/>
          <w:sz w:val="28"/>
          <w:szCs w:val="28"/>
          <w:lang w:eastAsia="en-US"/>
        </w:rPr>
        <w:t>с даты образования</w:t>
      </w:r>
      <w:proofErr w:type="gramEnd"/>
      <w:r w:rsidRPr="00952F4D">
        <w:rPr>
          <w:rFonts w:eastAsiaTheme="minorHAnsi"/>
          <w:sz w:val="28"/>
          <w:szCs w:val="28"/>
          <w:lang w:eastAsia="en-US"/>
        </w:rPr>
        <w:t xml:space="preserve"> задолженности прошло не менее трех лет, на основании копии исполнительного документа;</w:t>
      </w:r>
    </w:p>
    <w:p w:rsidR="00952F4D" w:rsidRPr="00952F4D" w:rsidRDefault="00952F4D" w:rsidP="00952F4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2F4D">
        <w:rPr>
          <w:rFonts w:eastAsiaTheme="minorHAnsi"/>
          <w:sz w:val="28"/>
          <w:szCs w:val="28"/>
          <w:lang w:eastAsia="en-US"/>
        </w:rPr>
        <w:t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</w:t>
      </w:r>
      <w:bookmarkStart w:id="0" w:name="_GoBack"/>
      <w:bookmarkEnd w:id="0"/>
      <w:r w:rsidRPr="00952F4D">
        <w:rPr>
          <w:rFonts w:eastAsiaTheme="minorHAnsi"/>
          <w:sz w:val="28"/>
          <w:szCs w:val="28"/>
          <w:lang w:eastAsia="en-US"/>
        </w:rPr>
        <w:t xml:space="preserve">ным </w:t>
      </w:r>
      <w:hyperlink r:id="rId7" w:history="1">
        <w:r w:rsidRPr="00952F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952F4D">
        <w:rPr>
          <w:rFonts w:eastAsiaTheme="minorHAnsi"/>
          <w:sz w:val="28"/>
          <w:szCs w:val="28"/>
          <w:lang w:eastAsia="en-US"/>
        </w:rPr>
        <w:t xml:space="preserve"> 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952F4D">
        <w:rPr>
          <w:rFonts w:eastAsiaTheme="minorHAnsi"/>
          <w:sz w:val="28"/>
          <w:szCs w:val="28"/>
          <w:lang w:eastAsia="en-US"/>
        </w:rPr>
        <w:t xml:space="preserve">или) </w:t>
      </w:r>
      <w:proofErr w:type="gramEnd"/>
      <w:r w:rsidRPr="00952F4D">
        <w:rPr>
          <w:rFonts w:eastAsiaTheme="minorHAnsi"/>
          <w:sz w:val="28"/>
          <w:szCs w:val="28"/>
          <w:lang w:eastAsia="en-US"/>
        </w:rPr>
        <w:t xml:space="preserve">задолженность не реструктуризирована, срок ее уплаты не изменен в соответствии с </w:t>
      </w:r>
      <w:hyperlink r:id="rId8" w:history="1">
        <w:r w:rsidRPr="00952F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главой 9</w:t>
        </w:r>
      </w:hyperlink>
      <w:r w:rsidRPr="00952F4D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на основании нормативного правового акта, которым налог был отменен.</w:t>
      </w:r>
    </w:p>
    <w:p w:rsidR="00952F4D" w:rsidRPr="00952F4D" w:rsidRDefault="00952F4D" w:rsidP="00952F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F013C" w:rsidRPr="00952F4D" w:rsidRDefault="00BF013C">
      <w:pPr>
        <w:rPr>
          <w:sz w:val="28"/>
          <w:szCs w:val="28"/>
        </w:rPr>
      </w:pPr>
    </w:p>
    <w:sectPr w:rsidR="00BF013C" w:rsidRPr="00952F4D" w:rsidSect="0095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F4D"/>
    <w:rsid w:val="000E495D"/>
    <w:rsid w:val="00952F4D"/>
    <w:rsid w:val="00B52CFE"/>
    <w:rsid w:val="00BF013C"/>
    <w:rsid w:val="00ED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F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52F4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5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4104766BB18CB16936CB4659DFAF13A7BDEB3DE3D46C1D242032E6D1678A0CCB3F335C53316F984AC9039D016CA827E85D23D065E3T1r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4104766BB18CB16936CB4659DFAF13A7BFED34EED26C1D242032E6D1678A0CD93F6B525A3273931D8645C80ET6r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9F65E8FA9E89239E080A98980185176B08FA9978A91A813B728764DB68AE72B9C47AB5B23BD5B18D8D2B363417BCCDCD0244699A628130E60E2C52K1pCD" TargetMode="External"/><Relationship Id="rId5" Type="http://schemas.openxmlformats.org/officeDocument/2006/relationships/hyperlink" Target="consultantplus://offline/ref=338F7B31014C9F581B4F35C752E96A4D093DE63F7F60C00BCC5737E6780C2A258E4C7C28B31144612EAD64E6948057FB270Am6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38F7B31014C9F581B4F2BCA448534410B37BB337B65CA5C900031B1275C2C70CE0C7A7DE35414677AFB3EB39A9E52E525A64AA0769F0Fm0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2023-03-17T02:23:00Z</cp:lastPrinted>
  <dcterms:created xsi:type="dcterms:W3CDTF">2023-03-17T02:12:00Z</dcterms:created>
  <dcterms:modified xsi:type="dcterms:W3CDTF">2023-03-17T02:25:00Z</dcterms:modified>
</cp:coreProperties>
</file>